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9" w:rsidRPr="00C7247E" w:rsidRDefault="00BF28D9">
      <w:pPr>
        <w:rPr>
          <w:rFonts w:ascii="Times New Roman" w:hAnsi="Times New Roman" w:cs="Times New Roman"/>
          <w:lang w:val="sr-Cyrl-RS"/>
        </w:rPr>
      </w:pPr>
    </w:p>
    <w:p w:rsidR="00AA60A9" w:rsidRPr="00014F46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 и о</w:t>
      </w:r>
      <w:r w:rsidR="00014F46">
        <w:rPr>
          <w:rFonts w:ascii="Times New Roman" w:hAnsi="Times New Roman" w:cs="Times New Roman"/>
          <w:lang w:val="sr-Cyrl-RS"/>
        </w:rPr>
        <w:t>дељење:3/</w:t>
      </w:r>
      <w:r w:rsidR="00014F46">
        <w:rPr>
          <w:rFonts w:ascii="Times New Roman" w:hAnsi="Times New Roman" w:cs="Times New Roman"/>
          <w:lang w:val="sr-Latn-RS"/>
        </w:rPr>
        <w:t xml:space="preserve">3 </w:t>
      </w:r>
      <w:r w:rsidR="00014F46">
        <w:rPr>
          <w:rFonts w:ascii="Times New Roman" w:hAnsi="Times New Roman" w:cs="Times New Roman"/>
          <w:lang w:val="sr-Cyrl-RS"/>
        </w:rPr>
        <w:t>3/4</w:t>
      </w:r>
    </w:p>
    <w:p w:rsidR="00AA60A9" w:rsidRDefault="00AA60A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Образовни профил:</w:t>
      </w:r>
      <w:r w:rsidR="00014F46">
        <w:rPr>
          <w:rFonts w:ascii="Times New Roman" w:hAnsi="Times New Roman" w:cs="Times New Roman"/>
          <w:lang w:val="sr-Cyrl-RS"/>
        </w:rPr>
        <w:t>Електротехничар енергетике</w:t>
      </w:r>
    </w:p>
    <w:p w:rsidR="00AA60A9" w:rsidRDefault="00AA60A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Предмет: Електрична постројења</w:t>
      </w:r>
    </w:p>
    <w:p w:rsidR="00AA60A9" w:rsidRDefault="00AA60A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Наставна јединица: Аутоматско поновно укључење</w:t>
      </w:r>
      <w:r w:rsidR="00FF6C12">
        <w:rPr>
          <w:rFonts w:ascii="Times New Roman" w:hAnsi="Times New Roman" w:cs="Times New Roman"/>
          <w:lang w:val="sr-Cyrl-RS"/>
        </w:rPr>
        <w:t>(АПУ)</w:t>
      </w:r>
    </w:p>
    <w:p w:rsidR="00AA60A9" w:rsidRDefault="00AA60A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Уводни део: Поновити кратке спојеве и надземне водове</w:t>
      </w:r>
    </w:p>
    <w:p w:rsidR="001B45E6" w:rsidRDefault="00AA60A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Главни део:Примењује се код надземних водова у случају кратких спојева пролазног </w:t>
      </w:r>
      <w:proofErr w:type="spellStart"/>
      <w:r>
        <w:rPr>
          <w:rFonts w:ascii="Times New Roman" w:hAnsi="Times New Roman" w:cs="Times New Roman"/>
          <w:lang w:val="sr-Cyrl-RS"/>
        </w:rPr>
        <w:t>карактера.Када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деси квар реагује одговарајућа заштита која искључује прекидач вода на страни </w:t>
      </w:r>
      <w:proofErr w:type="spellStart"/>
      <w:r>
        <w:rPr>
          <w:rFonts w:ascii="Times New Roman" w:hAnsi="Times New Roman" w:cs="Times New Roman"/>
          <w:lang w:val="sr-Cyrl-RS"/>
        </w:rPr>
        <w:t>напајања.Гаси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електрични лук</w:t>
      </w:r>
      <w:r w:rsidR="00FF6C12">
        <w:rPr>
          <w:rFonts w:ascii="Times New Roman" w:hAnsi="Times New Roman" w:cs="Times New Roman"/>
          <w:lang w:val="sr-Cyrl-RS"/>
        </w:rPr>
        <w:t xml:space="preserve"> и нормализује стање на месту </w:t>
      </w:r>
      <w:proofErr w:type="spellStart"/>
      <w:r w:rsidR="00FF6C12">
        <w:rPr>
          <w:rFonts w:ascii="Times New Roman" w:hAnsi="Times New Roman" w:cs="Times New Roman"/>
          <w:lang w:val="sr-Cyrl-RS"/>
        </w:rPr>
        <w:t>квара.Прекидач</w:t>
      </w:r>
      <w:proofErr w:type="spellEnd"/>
      <w:r w:rsidR="00FF6C12">
        <w:rPr>
          <w:rFonts w:ascii="Times New Roman" w:hAnsi="Times New Roman" w:cs="Times New Roman"/>
          <w:lang w:val="sr-Cyrl-RS"/>
        </w:rPr>
        <w:t xml:space="preserve"> се укључује и вод је под </w:t>
      </w:r>
      <w:proofErr w:type="spellStart"/>
      <w:r w:rsidR="00FF6C12">
        <w:rPr>
          <w:rFonts w:ascii="Times New Roman" w:hAnsi="Times New Roman" w:cs="Times New Roman"/>
          <w:lang w:val="sr-Cyrl-RS"/>
        </w:rPr>
        <w:t>напоном.Уколико</w:t>
      </w:r>
      <w:proofErr w:type="spellEnd"/>
      <w:r w:rsidR="00FF6C12">
        <w:rPr>
          <w:rFonts w:ascii="Times New Roman" w:hAnsi="Times New Roman" w:cs="Times New Roman"/>
          <w:lang w:val="sr-Cyrl-RS"/>
        </w:rPr>
        <w:t xml:space="preserve"> по поновном укључењу дође до појаве лука на неким напонским нивоима користи се техника још једног поновног </w:t>
      </w:r>
      <w:proofErr w:type="spellStart"/>
      <w:r w:rsidR="00FF6C12">
        <w:rPr>
          <w:rFonts w:ascii="Times New Roman" w:hAnsi="Times New Roman" w:cs="Times New Roman"/>
          <w:lang w:val="sr-Cyrl-RS"/>
        </w:rPr>
        <w:t>укључења.Време</w:t>
      </w:r>
      <w:proofErr w:type="spellEnd"/>
      <w:r w:rsidR="00FF6C12">
        <w:rPr>
          <w:rFonts w:ascii="Times New Roman" w:hAnsi="Times New Roman" w:cs="Times New Roman"/>
          <w:lang w:val="sr-Cyrl-RS"/>
        </w:rPr>
        <w:t xml:space="preserve"> када вод није под напоном зове се </w:t>
      </w:r>
      <w:proofErr w:type="spellStart"/>
      <w:r w:rsidR="00FF6C12">
        <w:rPr>
          <w:rFonts w:ascii="Times New Roman" w:hAnsi="Times New Roman" w:cs="Times New Roman"/>
          <w:lang w:val="sr-Cyrl-RS"/>
        </w:rPr>
        <w:t>безнапонска</w:t>
      </w:r>
      <w:proofErr w:type="spellEnd"/>
      <w:r w:rsidR="00FF6C12">
        <w:rPr>
          <w:rFonts w:ascii="Times New Roman" w:hAnsi="Times New Roman" w:cs="Times New Roman"/>
          <w:lang w:val="sr-Cyrl-RS"/>
        </w:rPr>
        <w:t xml:space="preserve"> пауза.</w:t>
      </w:r>
    </w:p>
    <w:p w:rsidR="00FB37D9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Питања за понављање:</w:t>
      </w:r>
      <w:proofErr w:type="spellStart"/>
      <w:r>
        <w:rPr>
          <w:rFonts w:ascii="Times New Roman" w:hAnsi="Times New Roman" w:cs="Times New Roman"/>
          <w:lang w:val="sr-Cyrl-RS"/>
        </w:rPr>
        <w:t>1.Где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примењује АПУ?</w:t>
      </w:r>
    </w:p>
    <w:p w:rsidR="00FB37D9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2.Шта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је то </w:t>
      </w:r>
      <w:proofErr w:type="spellStart"/>
      <w:r>
        <w:rPr>
          <w:rFonts w:ascii="Times New Roman" w:hAnsi="Times New Roman" w:cs="Times New Roman"/>
          <w:lang w:val="sr-Cyrl-RS"/>
        </w:rPr>
        <w:t>безнапонска</w:t>
      </w:r>
      <w:proofErr w:type="spellEnd"/>
      <w:r>
        <w:rPr>
          <w:rFonts w:ascii="Times New Roman" w:hAnsi="Times New Roman" w:cs="Times New Roman"/>
          <w:lang w:val="sr-Cyrl-RS"/>
        </w:rPr>
        <w:t xml:space="preserve"> пауза?</w:t>
      </w:r>
    </w:p>
    <w:p w:rsidR="00FB37D9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3.Ко</w:t>
      </w:r>
      <w:proofErr w:type="spellEnd"/>
      <w:r>
        <w:rPr>
          <w:rFonts w:ascii="Times New Roman" w:hAnsi="Times New Roman" w:cs="Times New Roman"/>
          <w:lang w:val="sr-Cyrl-RS"/>
        </w:rPr>
        <w:t xml:space="preserve"> реагује када се деси квар на воду?</w:t>
      </w:r>
    </w:p>
    <w:p w:rsidR="00FB37D9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4.Објасни</w:t>
      </w:r>
      <w:proofErr w:type="spellEnd"/>
      <w:r>
        <w:rPr>
          <w:rFonts w:ascii="Times New Roman" w:hAnsi="Times New Roman" w:cs="Times New Roman"/>
          <w:lang w:val="sr-Cyrl-RS"/>
        </w:rPr>
        <w:t xml:space="preserve"> како реагује одговарајућа заштита?</w:t>
      </w:r>
    </w:p>
    <w:p w:rsidR="00FB37D9" w:rsidRDefault="00FB37D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5.Шта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дешава ако се електрични лук није угасио?</w:t>
      </w:r>
    </w:p>
    <w:p w:rsidR="00FF6C12" w:rsidRDefault="00FF6C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Домаћи:</w:t>
      </w:r>
      <w:proofErr w:type="spellStart"/>
      <w:r>
        <w:rPr>
          <w:rFonts w:ascii="Times New Roman" w:hAnsi="Times New Roman" w:cs="Times New Roman"/>
          <w:lang w:val="sr-Cyrl-RS"/>
        </w:rPr>
        <w:t>1.Објасни</w:t>
      </w:r>
      <w:proofErr w:type="spellEnd"/>
      <w:r>
        <w:rPr>
          <w:rFonts w:ascii="Times New Roman" w:hAnsi="Times New Roman" w:cs="Times New Roman"/>
          <w:lang w:val="sr-Cyrl-RS"/>
        </w:rPr>
        <w:t xml:space="preserve"> како настају </w:t>
      </w:r>
      <w:proofErr w:type="spellStart"/>
      <w:r>
        <w:rPr>
          <w:rFonts w:ascii="Times New Roman" w:hAnsi="Times New Roman" w:cs="Times New Roman"/>
          <w:lang w:val="sr-Cyrl-RS"/>
        </w:rPr>
        <w:t>кварови</w:t>
      </w:r>
      <w:proofErr w:type="spellEnd"/>
      <w:r>
        <w:rPr>
          <w:rFonts w:ascii="Times New Roman" w:hAnsi="Times New Roman" w:cs="Times New Roman"/>
          <w:lang w:val="sr-Cyrl-RS"/>
        </w:rPr>
        <w:t xml:space="preserve"> пролазног карактера код надземних водова</w:t>
      </w:r>
    </w:p>
    <w:p w:rsidR="00FF6C12" w:rsidRDefault="00FF6C1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</w:t>
      </w:r>
      <w:proofErr w:type="spellStart"/>
      <w:r>
        <w:rPr>
          <w:rFonts w:ascii="Times New Roman" w:hAnsi="Times New Roman" w:cs="Times New Roman"/>
          <w:lang w:val="sr-Cyrl-RS"/>
        </w:rPr>
        <w:t>2.Објасни</w:t>
      </w:r>
      <w:proofErr w:type="spellEnd"/>
      <w:r>
        <w:rPr>
          <w:rFonts w:ascii="Times New Roman" w:hAnsi="Times New Roman" w:cs="Times New Roman"/>
          <w:lang w:val="sr-Cyrl-RS"/>
        </w:rPr>
        <w:t xml:space="preserve"> да ли се може АПУ</w:t>
      </w:r>
      <w:r w:rsidR="007916EC">
        <w:rPr>
          <w:rFonts w:ascii="Times New Roman" w:hAnsi="Times New Roman" w:cs="Times New Roman"/>
          <w:lang w:val="sr-Cyrl-RS"/>
        </w:rPr>
        <w:t xml:space="preserve"> применити код подземних водова</w:t>
      </w:r>
      <w:r w:rsidR="00882FF2">
        <w:rPr>
          <w:rFonts w:ascii="Times New Roman" w:hAnsi="Times New Roman" w:cs="Times New Roman"/>
          <w:lang w:val="sr-Cyrl-RS"/>
        </w:rPr>
        <w:t xml:space="preserve"> и зашто.</w:t>
      </w:r>
    </w:p>
    <w:p w:rsidR="00FB37D9" w:rsidRPr="000518A2" w:rsidRDefault="000518A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Одговоре послати до 17.05.2020.</w:t>
      </w:r>
    </w:p>
    <w:p w:rsidR="005A4369" w:rsidRDefault="005A4369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Литература: уџбеник, интернет( слике)</w:t>
      </w:r>
    </w:p>
    <w:p w:rsidR="005A4369" w:rsidRDefault="005A4369">
      <w:pPr>
        <w:rPr>
          <w:rFonts w:ascii="Times New Roman" w:hAnsi="Times New Roman" w:cs="Times New Roman"/>
          <w:lang w:val="sr-Cyrl-RS"/>
        </w:rPr>
      </w:pPr>
    </w:p>
    <w:p w:rsidR="005A4369" w:rsidRDefault="00014F4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Разред и одељење:3/3 3/4</w:t>
      </w:r>
    </w:p>
    <w:p w:rsidR="005A4369" w:rsidRPr="00FB37D9" w:rsidRDefault="000518A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Предмет:Е</w:t>
      </w:r>
      <w:r w:rsidR="005A4369">
        <w:rPr>
          <w:rFonts w:ascii="Times New Roman" w:hAnsi="Times New Roman" w:cs="Times New Roman"/>
          <w:lang w:val="sr-Cyrl-RS"/>
        </w:rPr>
        <w:t>лектрична постројења</w:t>
      </w:r>
    </w:p>
    <w:p w:rsidR="007916EC" w:rsidRDefault="007916E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Наставна јединица:</w:t>
      </w:r>
      <w:r w:rsidR="000518A2">
        <w:rPr>
          <w:rFonts w:ascii="Times New Roman" w:hAnsi="Times New Roman" w:cs="Times New Roman"/>
          <w:lang w:val="sr-Cyrl-RS"/>
        </w:rPr>
        <w:t xml:space="preserve"> Уређаји за синхронизацију</w:t>
      </w:r>
    </w:p>
    <w:p w:rsidR="007916EC" w:rsidRDefault="007916E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Уводни део: У електрани се налазе генератори који производе електричну енергију и у односу на остатак ЕЕС-а раде паралелно.</w:t>
      </w:r>
    </w:p>
    <w:p w:rsidR="007916EC" w:rsidRDefault="007916EC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Главни део:Поступак укључења генератора на мрежу се назива синхронизација а може се обављати ручно, полуаутоматски и </w:t>
      </w:r>
      <w:proofErr w:type="spellStart"/>
      <w:r>
        <w:rPr>
          <w:rFonts w:ascii="Times New Roman" w:hAnsi="Times New Roman" w:cs="Times New Roman"/>
          <w:lang w:val="sr-Cyrl-RS"/>
        </w:rPr>
        <w:t>аутоматски.Услови</w:t>
      </w:r>
      <w:proofErr w:type="spellEnd"/>
      <w:r>
        <w:rPr>
          <w:rFonts w:ascii="Times New Roman" w:hAnsi="Times New Roman" w:cs="Times New Roman"/>
          <w:lang w:val="sr-Cyrl-RS"/>
        </w:rPr>
        <w:t xml:space="preserve"> за паралелан рад генератора су:</w:t>
      </w:r>
    </w:p>
    <w:p w:rsidR="007916EC" w:rsidRDefault="007916EC">
      <w:pPr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1.Редослед</w:t>
      </w:r>
      <w:proofErr w:type="spellEnd"/>
      <w:r>
        <w:rPr>
          <w:rFonts w:ascii="Times New Roman" w:hAnsi="Times New Roman" w:cs="Times New Roman"/>
          <w:lang w:val="sr-Cyrl-RS"/>
        </w:rPr>
        <w:t xml:space="preserve"> фаза генератора и мреже мора бити исти</w:t>
      </w:r>
    </w:p>
    <w:p w:rsidR="00132E88" w:rsidRDefault="007916EC">
      <w:pPr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2.Електромоторна</w:t>
      </w:r>
      <w:proofErr w:type="spellEnd"/>
      <w:r>
        <w:rPr>
          <w:rFonts w:ascii="Times New Roman" w:hAnsi="Times New Roman" w:cs="Times New Roman"/>
          <w:lang w:val="sr-Cyrl-RS"/>
        </w:rPr>
        <w:t xml:space="preserve"> сила генератора мора бити једнака напону мреже</w:t>
      </w:r>
      <w:r w:rsidR="001B45E6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3.Електромоторна</w:t>
      </w:r>
      <w:proofErr w:type="spellEnd"/>
      <w:r>
        <w:rPr>
          <w:rFonts w:ascii="Times New Roman" w:hAnsi="Times New Roman" w:cs="Times New Roman"/>
          <w:lang w:val="sr-Cyrl-RS"/>
        </w:rPr>
        <w:t xml:space="preserve"> сила генератора мора бити у фази са напоном мреже</w:t>
      </w:r>
      <w:r w:rsidR="001B45E6"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4.Учестаност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="001B45E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електромоторне силе </w:t>
      </w:r>
      <w:r w:rsidR="00132E88">
        <w:rPr>
          <w:rFonts w:ascii="Times New Roman" w:hAnsi="Times New Roman" w:cs="Times New Roman"/>
          <w:lang w:val="sr-Cyrl-RS"/>
        </w:rPr>
        <w:t>новог генератора мора бити једнака учестаности напона мреже.</w:t>
      </w:r>
      <w:r w:rsidR="001B45E6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32E88">
        <w:rPr>
          <w:rFonts w:ascii="Times New Roman" w:hAnsi="Times New Roman" w:cs="Times New Roman"/>
          <w:lang w:val="sr-Cyrl-RS"/>
        </w:rPr>
        <w:t>Усвакој</w:t>
      </w:r>
      <w:proofErr w:type="spellEnd"/>
      <w:r w:rsidR="00132E88">
        <w:rPr>
          <w:rFonts w:ascii="Times New Roman" w:hAnsi="Times New Roman" w:cs="Times New Roman"/>
          <w:lang w:val="sr-Cyrl-RS"/>
        </w:rPr>
        <w:t xml:space="preserve"> електрани постоји опрема за синхронизацију.</w:t>
      </w:r>
    </w:p>
    <w:p w:rsidR="001B45E6" w:rsidRDefault="001B45E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Питања за понављање:</w:t>
      </w:r>
      <w:proofErr w:type="spellStart"/>
      <w:r>
        <w:rPr>
          <w:rFonts w:ascii="Times New Roman" w:hAnsi="Times New Roman" w:cs="Times New Roman"/>
          <w:lang w:val="sr-Cyrl-RS"/>
        </w:rPr>
        <w:t>1.Шта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је то синхронизација?</w:t>
      </w:r>
      <w:proofErr w:type="spellStart"/>
      <w:r>
        <w:rPr>
          <w:rFonts w:ascii="Times New Roman" w:hAnsi="Times New Roman" w:cs="Times New Roman"/>
          <w:lang w:val="sr-Cyrl-RS"/>
        </w:rPr>
        <w:t>2.Како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може извршити?</w:t>
      </w:r>
      <w:proofErr w:type="spellStart"/>
      <w:r>
        <w:rPr>
          <w:rFonts w:ascii="Times New Roman" w:hAnsi="Times New Roman" w:cs="Times New Roman"/>
          <w:lang w:val="sr-Cyrl-RS"/>
        </w:rPr>
        <w:t>3.Који</w:t>
      </w:r>
      <w:proofErr w:type="spellEnd"/>
      <w:r>
        <w:rPr>
          <w:rFonts w:ascii="Times New Roman" w:hAnsi="Times New Roman" w:cs="Times New Roman"/>
          <w:lang w:val="sr-Cyrl-RS"/>
        </w:rPr>
        <w:t xml:space="preserve"> су услови за синхронизацију?</w:t>
      </w:r>
      <w:proofErr w:type="spellStart"/>
      <w:r w:rsidR="005A4369">
        <w:rPr>
          <w:rFonts w:ascii="Times New Roman" w:hAnsi="Times New Roman" w:cs="Times New Roman"/>
          <w:lang w:val="sr-Cyrl-RS"/>
        </w:rPr>
        <w:t>4.Објасни</w:t>
      </w:r>
      <w:proofErr w:type="spellEnd"/>
      <w:r w:rsidR="005A4369">
        <w:rPr>
          <w:rFonts w:ascii="Times New Roman" w:hAnsi="Times New Roman" w:cs="Times New Roman"/>
          <w:lang w:val="sr-Cyrl-RS"/>
        </w:rPr>
        <w:t xml:space="preserve"> улогу генератора и са којим елементом су у блоку?</w:t>
      </w:r>
    </w:p>
    <w:p w:rsidR="00132E88" w:rsidRDefault="00132E8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Домаћи:Да ли у електрани у току дана раде сви генератори?Шта би се десило да нису испуњени сви услови за паралелан рад?</w:t>
      </w:r>
    </w:p>
    <w:p w:rsidR="00132E88" w:rsidRDefault="00132E88">
      <w:pPr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Литертура</w:t>
      </w:r>
      <w:proofErr w:type="spellEnd"/>
      <w:r>
        <w:rPr>
          <w:rFonts w:ascii="Times New Roman" w:hAnsi="Times New Roman" w:cs="Times New Roman"/>
          <w:lang w:val="sr-Cyrl-RS"/>
        </w:rPr>
        <w:t>:уџбеник, интернет</w:t>
      </w:r>
      <w:r w:rsidR="000800DF">
        <w:rPr>
          <w:rFonts w:ascii="Times New Roman" w:hAnsi="Times New Roman" w:cs="Times New Roman"/>
          <w:lang w:val="sr-Cyrl-RS"/>
        </w:rPr>
        <w:t>(слике)</w:t>
      </w:r>
    </w:p>
    <w:p w:rsidR="002372C2" w:rsidRPr="000518A2" w:rsidRDefault="000518A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Одговоре послати до 24.05.2020.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Наставна јединица: Командни и сигнални уређаји (утврђивање)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Одговорити на питања:</w:t>
      </w:r>
      <w:proofErr w:type="spellStart"/>
      <w:r>
        <w:rPr>
          <w:rFonts w:ascii="Times New Roman" w:hAnsi="Times New Roman" w:cs="Times New Roman"/>
          <w:lang w:val="sr-Cyrl-RS"/>
        </w:rPr>
        <w:t>1.Шта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подразумева под управљањем?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2.Шта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подразумева под командовањем?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3.Који</w:t>
      </w:r>
      <w:proofErr w:type="spellEnd"/>
      <w:r>
        <w:rPr>
          <w:rFonts w:ascii="Times New Roman" w:hAnsi="Times New Roman" w:cs="Times New Roman"/>
          <w:lang w:val="sr-Cyrl-RS"/>
        </w:rPr>
        <w:t xml:space="preserve"> су начини командовања?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4.Које</w:t>
      </w:r>
      <w:proofErr w:type="spellEnd"/>
      <w:r>
        <w:rPr>
          <w:rFonts w:ascii="Times New Roman" w:hAnsi="Times New Roman" w:cs="Times New Roman"/>
          <w:lang w:val="sr-Cyrl-RS"/>
        </w:rPr>
        <w:t xml:space="preserve"> су начини покретања </w:t>
      </w:r>
      <w:proofErr w:type="spellStart"/>
      <w:r>
        <w:rPr>
          <w:rFonts w:ascii="Times New Roman" w:hAnsi="Times New Roman" w:cs="Times New Roman"/>
          <w:lang w:val="sr-Cyrl-RS"/>
        </w:rPr>
        <w:t>склопних</w:t>
      </w:r>
      <w:proofErr w:type="spellEnd"/>
      <w:r>
        <w:rPr>
          <w:rFonts w:ascii="Times New Roman" w:hAnsi="Times New Roman" w:cs="Times New Roman"/>
          <w:lang w:val="sr-Cyrl-RS"/>
        </w:rPr>
        <w:t xml:space="preserve"> апарата?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5.Како</w:t>
      </w:r>
      <w:proofErr w:type="spellEnd"/>
      <w:r>
        <w:rPr>
          <w:rFonts w:ascii="Times New Roman" w:hAnsi="Times New Roman" w:cs="Times New Roman"/>
          <w:lang w:val="sr-Cyrl-RS"/>
        </w:rPr>
        <w:t xml:space="preserve"> се врши покретање на лицу места?</w:t>
      </w:r>
    </w:p>
    <w:p w:rsidR="002372C2" w:rsidRDefault="002372C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6.</w:t>
      </w:r>
      <w:r w:rsidR="008C378F">
        <w:rPr>
          <w:rFonts w:ascii="Times New Roman" w:hAnsi="Times New Roman" w:cs="Times New Roman"/>
          <w:lang w:val="sr-Cyrl-RS"/>
        </w:rPr>
        <w:t>Где</w:t>
      </w:r>
      <w:proofErr w:type="spellEnd"/>
      <w:r w:rsidR="008C378F">
        <w:rPr>
          <w:rFonts w:ascii="Times New Roman" w:hAnsi="Times New Roman" w:cs="Times New Roman"/>
          <w:lang w:val="sr-Cyrl-RS"/>
        </w:rPr>
        <w:t xml:space="preserve"> се примењује аутоматско поновно укључење (АПУ)?</w:t>
      </w:r>
    </w:p>
    <w:p w:rsidR="008C378F" w:rsidRDefault="008C378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7.Објсни</w:t>
      </w:r>
      <w:proofErr w:type="spellEnd"/>
      <w:r>
        <w:rPr>
          <w:rFonts w:ascii="Times New Roman" w:hAnsi="Times New Roman" w:cs="Times New Roman"/>
          <w:lang w:val="sr-Cyrl-RS"/>
        </w:rPr>
        <w:t xml:space="preserve"> принцип рада АПУ.</w:t>
      </w:r>
    </w:p>
    <w:p w:rsidR="008C378F" w:rsidRDefault="008C378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lang w:val="sr-Cyrl-RS"/>
        </w:rPr>
        <w:t>8.Шта</w:t>
      </w:r>
      <w:proofErr w:type="spellEnd"/>
      <w:r>
        <w:rPr>
          <w:rFonts w:ascii="Times New Roman" w:hAnsi="Times New Roman" w:cs="Times New Roman"/>
          <w:lang w:val="sr-Cyrl-RS"/>
        </w:rPr>
        <w:t xml:space="preserve"> је то синхронизација?</w:t>
      </w:r>
    </w:p>
    <w:p w:rsidR="005A4369" w:rsidRDefault="008C378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</w:t>
      </w:r>
      <w:r w:rsidR="005A4369">
        <w:rPr>
          <w:rFonts w:ascii="Times New Roman" w:hAnsi="Times New Roman" w:cs="Times New Roman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lang w:val="sr-Cyrl-RS"/>
        </w:rPr>
        <w:t xml:space="preserve">   </w:t>
      </w:r>
      <w:proofErr w:type="spellStart"/>
      <w:r>
        <w:rPr>
          <w:rFonts w:ascii="Times New Roman" w:hAnsi="Times New Roman" w:cs="Times New Roman"/>
          <w:lang w:val="sr-Cyrl-RS"/>
        </w:rPr>
        <w:t>9.Који</w:t>
      </w:r>
      <w:proofErr w:type="spellEnd"/>
      <w:r>
        <w:rPr>
          <w:rFonts w:ascii="Times New Roman" w:hAnsi="Times New Roman" w:cs="Times New Roman"/>
          <w:lang w:val="sr-Cyrl-RS"/>
        </w:rPr>
        <w:t xml:space="preserve"> су услови за синхронизацију?</w:t>
      </w:r>
    </w:p>
    <w:p w:rsidR="008C378F" w:rsidRPr="000518A2" w:rsidRDefault="000518A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Одговоре послати до 24.05.2020.</w:t>
      </w:r>
      <w:bookmarkStart w:id="0" w:name="_GoBack"/>
      <w:bookmarkEnd w:id="0"/>
    </w:p>
    <w:sectPr w:rsidR="008C378F" w:rsidRPr="0005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A9"/>
    <w:rsid w:val="00014F46"/>
    <w:rsid w:val="000518A2"/>
    <w:rsid w:val="000800DF"/>
    <w:rsid w:val="00132E88"/>
    <w:rsid w:val="00140D47"/>
    <w:rsid w:val="001758F5"/>
    <w:rsid w:val="001B45E6"/>
    <w:rsid w:val="002372C2"/>
    <w:rsid w:val="005A4369"/>
    <w:rsid w:val="005D4D4B"/>
    <w:rsid w:val="0075426F"/>
    <w:rsid w:val="007916EC"/>
    <w:rsid w:val="00882FF2"/>
    <w:rsid w:val="008C378F"/>
    <w:rsid w:val="00A342CF"/>
    <w:rsid w:val="00AA60A9"/>
    <w:rsid w:val="00B20E8A"/>
    <w:rsid w:val="00BF28D9"/>
    <w:rsid w:val="00C7247E"/>
    <w:rsid w:val="00FB37D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mup</dc:creator>
  <cp:lastModifiedBy>mup</cp:lastModifiedBy>
  <cp:revision>4</cp:revision>
  <cp:lastPrinted>2020-05-09T18:16:00Z</cp:lastPrinted>
  <dcterms:created xsi:type="dcterms:W3CDTF">2020-05-09T18:16:00Z</dcterms:created>
  <dcterms:modified xsi:type="dcterms:W3CDTF">2020-05-09T18:18:00Z</dcterms:modified>
</cp:coreProperties>
</file>